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23"/>
        <w:gridCol w:w="1131"/>
        <w:gridCol w:w="991"/>
        <w:gridCol w:w="1322"/>
        <w:gridCol w:w="1217"/>
        <w:gridCol w:w="1548"/>
        <w:gridCol w:w="1843"/>
      </w:tblGrid>
      <w:tr w:rsidR="00F17C86">
        <w:trPr>
          <w:trHeight w:val="852"/>
        </w:trPr>
        <w:tc>
          <w:tcPr>
            <w:tcW w:w="917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b/>
                <w:color w:val="000000"/>
                <w:sz w:val="40"/>
              </w:rPr>
            </w:pPr>
            <w:r>
              <w:rPr>
                <w:rFonts w:ascii="黑体" w:eastAsia="黑体" w:hAnsi="黑体"/>
                <w:b/>
                <w:color w:val="000000"/>
                <w:sz w:val="40"/>
              </w:rPr>
              <w:t>学习互助中心</w:t>
            </w:r>
            <w:r>
              <w:rPr>
                <w:rFonts w:ascii="黑体" w:eastAsia="黑体" w:hAnsi="黑体"/>
                <w:b/>
                <w:color w:val="000000"/>
                <w:sz w:val="40"/>
              </w:rPr>
              <w:t>岗位应聘表</w:t>
            </w:r>
          </w:p>
        </w:tc>
      </w:tr>
      <w:tr w:rsidR="00F17C86">
        <w:trPr>
          <w:trHeight w:val="432"/>
        </w:trPr>
        <w:tc>
          <w:tcPr>
            <w:tcW w:w="91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rPr>
                <w:rFonts w:eastAsia="Times New Roman" w:hint="default"/>
              </w:rPr>
            </w:pPr>
          </w:p>
        </w:tc>
      </w:tr>
      <w:tr w:rsidR="00F17C86">
        <w:trPr>
          <w:trHeight w:val="312"/>
        </w:trPr>
        <w:tc>
          <w:tcPr>
            <w:tcW w:w="917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rPr>
                <w:rFonts w:eastAsia="Times New Roman" w:hint="default"/>
              </w:rPr>
            </w:pPr>
          </w:p>
        </w:tc>
      </w:tr>
      <w:tr w:rsidR="00F17C86">
        <w:trPr>
          <w:trHeight w:val="824"/>
        </w:trPr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姓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4"/>
              </w:rPr>
              <w:t>名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性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24"/>
              </w:rPr>
              <w:t>别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100DF1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是否家庭经济困难</w:t>
            </w:r>
            <w:bookmarkStart w:id="0" w:name="_GoBack"/>
            <w:bookmarkEnd w:id="0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照</w:t>
            </w:r>
            <w:r>
              <w:rPr>
                <w:rFonts w:ascii="黑体" w:eastAsia="黑体" w:hAnsi="黑体"/>
                <w:color w:val="000000"/>
                <w:sz w:val="24"/>
              </w:rPr>
              <w:br/>
            </w:r>
            <w:r>
              <w:rPr>
                <w:rFonts w:ascii="黑体" w:eastAsia="黑体" w:hAnsi="黑体"/>
                <w:color w:val="000000"/>
                <w:sz w:val="24"/>
              </w:rPr>
              <w:t>（必贴）</w:t>
            </w:r>
            <w:r>
              <w:rPr>
                <w:rFonts w:ascii="黑体" w:eastAsia="黑体" w:hAnsi="黑体"/>
                <w:color w:val="000000"/>
                <w:sz w:val="24"/>
              </w:rPr>
              <w:br/>
            </w:r>
            <w:r>
              <w:rPr>
                <w:rFonts w:ascii="黑体" w:eastAsia="黑体" w:hAnsi="黑体"/>
                <w:color w:val="000000"/>
                <w:sz w:val="24"/>
              </w:rPr>
              <w:br/>
            </w:r>
            <w:r>
              <w:rPr>
                <w:rFonts w:ascii="黑体" w:eastAsia="黑体" w:hAnsi="黑体"/>
                <w:color w:val="000000"/>
                <w:sz w:val="24"/>
              </w:rPr>
              <w:t>片</w:t>
            </w:r>
          </w:p>
        </w:tc>
      </w:tr>
      <w:tr w:rsidR="00F17C86">
        <w:trPr>
          <w:trHeight w:val="79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学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>
              <w:rPr>
                <w:rFonts w:ascii="黑体" w:eastAsia="黑体" w:hAnsi="黑体"/>
                <w:color w:val="000000"/>
                <w:sz w:val="24"/>
              </w:rPr>
              <w:t>院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专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24"/>
              </w:rPr>
              <w:t>业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学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</w:t>
            </w:r>
            <w:r>
              <w:rPr>
                <w:rFonts w:ascii="黑体" w:eastAsia="黑体" w:hAnsi="黑体"/>
                <w:color w:val="000000"/>
                <w:sz w:val="24"/>
              </w:rPr>
              <w:t>号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rPr>
                <w:rFonts w:eastAsia="Times New Roman" w:hint="default"/>
              </w:rPr>
            </w:pPr>
          </w:p>
        </w:tc>
      </w:tr>
      <w:tr w:rsidR="00F17C86">
        <w:trPr>
          <w:trHeight w:val="739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长</w:t>
            </w:r>
            <w:r>
              <w:rPr>
                <w:rFonts w:ascii="黑体" w:eastAsia="黑体" w:hAnsi="黑体"/>
                <w:color w:val="000000"/>
                <w:sz w:val="24"/>
              </w:rPr>
              <w:t>/</w:t>
            </w:r>
            <w:r>
              <w:rPr>
                <w:rFonts w:ascii="黑体" w:eastAsia="黑体" w:hAnsi="黑体"/>
                <w:color w:val="000000"/>
                <w:sz w:val="24"/>
              </w:rPr>
              <w:t>短号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寝室号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rPr>
                <w:rFonts w:eastAsia="Times New Roman" w:hint="default"/>
              </w:rPr>
            </w:pPr>
          </w:p>
        </w:tc>
      </w:tr>
      <w:tr w:rsidR="00F17C86">
        <w:trPr>
          <w:trHeight w:val="73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开课时间段</w:t>
            </w:r>
          </w:p>
        </w:tc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学年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学期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第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周至第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周</w:t>
            </w:r>
          </w:p>
        </w:tc>
      </w:tr>
      <w:tr w:rsidR="00F17C86">
        <w:trPr>
          <w:trHeight w:val="711"/>
        </w:trPr>
        <w:tc>
          <w:tcPr>
            <w:tcW w:w="11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应聘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24"/>
              </w:rPr>
              <w:t>岗位</w:t>
            </w:r>
          </w:p>
        </w:tc>
        <w:tc>
          <w:tcPr>
            <w:tcW w:w="34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/>
                <w:kern w:val="0"/>
                <w:sz w:val="24"/>
                <w:szCs w:val="24"/>
              </w:rPr>
              <w:t>计划招募学员数量</w:t>
            </w:r>
          </w:p>
        </w:tc>
        <w:tc>
          <w:tcPr>
            <w:tcW w:w="33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</w:tr>
      <w:tr w:rsidR="00F17C86">
        <w:trPr>
          <w:trHeight w:val="1425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应聘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</w:t>
            </w:r>
            <w:r>
              <w:rPr>
                <w:rFonts w:ascii="黑体" w:eastAsia="黑体" w:hAnsi="黑体"/>
                <w:color w:val="000000"/>
                <w:sz w:val="24"/>
              </w:rPr>
              <w:t>理由</w:t>
            </w:r>
          </w:p>
        </w:tc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</w:tr>
      <w:tr w:rsidR="00F17C86">
        <w:trPr>
          <w:trHeight w:val="432"/>
        </w:trPr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学院资助管理辅导员意见</w:t>
            </w:r>
          </w:p>
        </w:tc>
        <w:tc>
          <w:tcPr>
            <w:tcW w:w="805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  <w:p w:rsidR="00F17C86" w:rsidRDefault="00F17C86">
            <w:pPr>
              <w:rPr>
                <w:rFonts w:ascii="黑体" w:eastAsia="黑体" w:hAnsi="黑体" w:hint="default"/>
                <w:color w:val="000000"/>
                <w:sz w:val="24"/>
              </w:rPr>
            </w:pPr>
          </w:p>
          <w:p w:rsidR="00F17C86" w:rsidRDefault="00795402">
            <w:pPr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 xml:space="preserve">                              </w:t>
            </w:r>
          </w:p>
          <w:p w:rsidR="00F17C86" w:rsidRDefault="00F17C86">
            <w:pPr>
              <w:rPr>
                <w:rFonts w:ascii="黑体" w:eastAsia="黑体" w:hAnsi="黑体" w:hint="default"/>
                <w:color w:val="000000"/>
                <w:sz w:val="24"/>
              </w:rPr>
            </w:pPr>
          </w:p>
          <w:p w:rsidR="00F17C86" w:rsidRDefault="00795402">
            <w:pPr>
              <w:ind w:firstLineChars="1500" w:firstLine="3600"/>
              <w:rPr>
                <w:rFonts w:hint="default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负责人签字：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       </w:t>
            </w:r>
            <w:r>
              <w:rPr>
                <w:rFonts w:ascii="黑体" w:eastAsia="黑体" w:hAnsi="黑体"/>
                <w:color w:val="000000"/>
                <w:sz w:val="24"/>
              </w:rPr>
              <w:t>年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</w:t>
            </w:r>
            <w:r>
              <w:rPr>
                <w:rFonts w:ascii="黑体" w:eastAsia="黑体" w:hAnsi="黑体"/>
                <w:color w:val="00000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</w:t>
            </w:r>
            <w:r>
              <w:rPr>
                <w:rFonts w:ascii="黑体" w:eastAsia="黑体" w:hAnsi="黑体"/>
                <w:color w:val="000000"/>
                <w:sz w:val="24"/>
              </w:rPr>
              <w:t>日</w:t>
            </w:r>
          </w:p>
        </w:tc>
      </w:tr>
      <w:tr w:rsidR="00F17C86">
        <w:trPr>
          <w:trHeight w:val="432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rPr>
                <w:rFonts w:eastAsia="Times New Roman" w:hint="default"/>
              </w:rPr>
            </w:pPr>
          </w:p>
        </w:tc>
        <w:tc>
          <w:tcPr>
            <w:tcW w:w="805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rPr>
                <w:rFonts w:eastAsia="Times New Roman" w:hint="default"/>
              </w:rPr>
            </w:pPr>
          </w:p>
        </w:tc>
      </w:tr>
      <w:tr w:rsidR="00F17C86">
        <w:trPr>
          <w:trHeight w:val="1114"/>
        </w:trPr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rPr>
                <w:rFonts w:eastAsia="Times New Roman" w:hint="default"/>
              </w:rPr>
            </w:pPr>
          </w:p>
        </w:tc>
        <w:tc>
          <w:tcPr>
            <w:tcW w:w="8052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rPr>
                <w:rFonts w:eastAsia="Times New Roman" w:hint="default"/>
              </w:rPr>
            </w:pPr>
          </w:p>
        </w:tc>
      </w:tr>
      <w:tr w:rsidR="00F17C86">
        <w:trPr>
          <w:trHeight w:val="206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学工部意见</w:t>
            </w:r>
          </w:p>
        </w:tc>
        <w:tc>
          <w:tcPr>
            <w:tcW w:w="80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 xml:space="preserve">   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                       </w:t>
            </w:r>
          </w:p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  <w:p w:rsidR="00F17C86" w:rsidRDefault="00795402">
            <w:pPr>
              <w:widowControl/>
              <w:autoSpaceDN w:val="0"/>
              <w:ind w:firstLineChars="1500" w:firstLine="360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负责人签字：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        </w:t>
            </w:r>
            <w:r>
              <w:rPr>
                <w:rFonts w:ascii="黑体" w:eastAsia="黑体" w:hAnsi="黑体"/>
                <w:color w:val="000000"/>
                <w:sz w:val="24"/>
              </w:rPr>
              <w:t>年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</w:t>
            </w:r>
            <w:r>
              <w:rPr>
                <w:rFonts w:ascii="黑体" w:eastAsia="黑体" w:hAnsi="黑体"/>
                <w:color w:val="000000"/>
                <w:sz w:val="24"/>
              </w:rPr>
              <w:t>月</w:t>
            </w:r>
            <w:r>
              <w:rPr>
                <w:rFonts w:ascii="黑体" w:eastAsia="黑体" w:hAnsi="黑体"/>
                <w:color w:val="000000"/>
                <w:sz w:val="24"/>
              </w:rPr>
              <w:t xml:space="preserve">   </w:t>
            </w:r>
            <w:r>
              <w:rPr>
                <w:rFonts w:ascii="黑体" w:eastAsia="黑体" w:hAnsi="黑体"/>
                <w:color w:val="000000"/>
                <w:sz w:val="24"/>
              </w:rPr>
              <w:t>日</w:t>
            </w:r>
          </w:p>
        </w:tc>
      </w:tr>
      <w:tr w:rsidR="00F17C86">
        <w:trPr>
          <w:trHeight w:val="43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center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rPr>
                <w:rFonts w:ascii="黑体" w:eastAsia="黑体" w:hAnsi="黑体"/>
                <w:color w:val="000000"/>
                <w:sz w:val="24"/>
              </w:rPr>
              <w:t>备注：</w:t>
            </w:r>
          </w:p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805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right"/>
              <w:textAlignment w:val="center"/>
              <w:rPr>
                <w:rFonts w:hint="default"/>
              </w:rPr>
            </w:pPr>
            <w:r>
              <w:t xml:space="preserve">                                             </w:t>
            </w:r>
          </w:p>
          <w:p w:rsidR="00F17C86" w:rsidRDefault="00795402">
            <w:pPr>
              <w:widowControl/>
              <w:autoSpaceDN w:val="0"/>
              <w:ind w:firstLineChars="1100" w:firstLine="2310"/>
              <w:jc w:val="righ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  <w:r>
              <w:t>浙江理工大学党委学工部监制</w:t>
            </w:r>
          </w:p>
        </w:tc>
      </w:tr>
      <w:tr w:rsidR="00F17C86">
        <w:trPr>
          <w:trHeight w:val="432"/>
        </w:trPr>
        <w:tc>
          <w:tcPr>
            <w:tcW w:w="1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17C86" w:rsidRDefault="00F17C86">
            <w:pPr>
              <w:widowControl/>
              <w:autoSpaceDN w:val="0"/>
              <w:jc w:val="left"/>
              <w:textAlignment w:val="center"/>
              <w:rPr>
                <w:rFonts w:ascii="黑体" w:eastAsia="黑体" w:hAnsi="黑体" w:hint="default"/>
                <w:color w:val="000000"/>
                <w:sz w:val="24"/>
              </w:rPr>
            </w:pPr>
          </w:p>
        </w:tc>
        <w:tc>
          <w:tcPr>
            <w:tcW w:w="805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17C86" w:rsidRDefault="00795402">
            <w:pPr>
              <w:widowControl/>
              <w:autoSpaceDN w:val="0"/>
              <w:jc w:val="right"/>
              <w:textAlignment w:val="center"/>
              <w:rPr>
                <w:rFonts w:hint="default"/>
              </w:rPr>
            </w:pPr>
            <w:r>
              <w:t xml:space="preserve">                                                  </w:t>
            </w:r>
            <w:r>
              <w:t>学生活动中心</w:t>
            </w:r>
            <w:r>
              <w:t>108</w:t>
            </w:r>
            <w:r>
              <w:t>办公室</w:t>
            </w:r>
          </w:p>
        </w:tc>
      </w:tr>
    </w:tbl>
    <w:p w:rsidR="00F17C86" w:rsidRDefault="00F17C86">
      <w:pPr>
        <w:rPr>
          <w:rFonts w:ascii="宋体" w:hAnsi="宋体" w:hint="default"/>
          <w:b/>
          <w:kern w:val="0"/>
          <w:szCs w:val="21"/>
        </w:rPr>
      </w:pPr>
    </w:p>
    <w:p w:rsidR="00F17C86" w:rsidRDefault="00F17C86">
      <w:pPr>
        <w:rPr>
          <w:rFonts w:ascii="宋体" w:hAnsi="宋体" w:hint="default"/>
          <w:b/>
          <w:kern w:val="0"/>
          <w:szCs w:val="21"/>
        </w:rPr>
      </w:pPr>
    </w:p>
    <w:p w:rsidR="00F17C86" w:rsidRDefault="00F17C86">
      <w:pPr>
        <w:rPr>
          <w:rFonts w:ascii="宋体" w:hAnsi="宋体" w:hint="default"/>
          <w:b/>
          <w:kern w:val="0"/>
          <w:szCs w:val="21"/>
        </w:rPr>
      </w:pPr>
    </w:p>
    <w:p w:rsidR="00F17C86" w:rsidRDefault="00795402">
      <w:pPr>
        <w:rPr>
          <w:rFonts w:ascii="宋体" w:hAnsi="宋体" w:hint="default"/>
          <w:b/>
          <w:kern w:val="0"/>
          <w:szCs w:val="21"/>
        </w:rPr>
      </w:pPr>
      <w:r>
        <w:rPr>
          <w:rFonts w:ascii="宋体" w:hAnsi="宋体"/>
          <w:b/>
          <w:kern w:val="0"/>
          <w:szCs w:val="21"/>
        </w:rPr>
        <w:t>备注：</w:t>
      </w:r>
    </w:p>
    <w:p w:rsidR="00F17C86" w:rsidRDefault="00795402">
      <w:pPr>
        <w:numPr>
          <w:ilvl w:val="0"/>
          <w:numId w:val="1"/>
        </w:numPr>
        <w:rPr>
          <w:rFonts w:hint="default"/>
          <w:b/>
        </w:rPr>
      </w:pPr>
      <w:r>
        <w:rPr>
          <w:rFonts w:ascii="宋体" w:hAnsi="宋体"/>
          <w:b/>
          <w:kern w:val="0"/>
          <w:szCs w:val="21"/>
        </w:rPr>
        <w:t>本表由教员个人填写，</w:t>
      </w:r>
      <w:r>
        <w:rPr>
          <w:b/>
        </w:rPr>
        <w:t>一式两份。一份审批完成后交至</w:t>
      </w:r>
      <w:r>
        <w:rPr>
          <w:rFonts w:hint="default"/>
          <w:b/>
        </w:rPr>
        <w:t>学生活动中心</w:t>
      </w:r>
      <w:r>
        <w:rPr>
          <w:b/>
        </w:rPr>
        <w:t>108</w:t>
      </w:r>
      <w:r>
        <w:rPr>
          <w:b/>
        </w:rPr>
        <w:t>，另一份用人部门存档</w:t>
      </w:r>
      <w:r>
        <w:rPr>
          <w:rFonts w:ascii="宋体" w:hAnsi="宋体"/>
          <w:b/>
          <w:kern w:val="0"/>
          <w:szCs w:val="21"/>
        </w:rPr>
        <w:t>。</w:t>
      </w:r>
    </w:p>
    <w:p w:rsidR="00F17C86" w:rsidRDefault="00795402">
      <w:pPr>
        <w:numPr>
          <w:ilvl w:val="0"/>
          <w:numId w:val="1"/>
        </w:numPr>
        <w:rPr>
          <w:rFonts w:hint="default"/>
        </w:rPr>
      </w:pPr>
      <w:r>
        <w:rPr>
          <w:b/>
        </w:rPr>
        <w:t>学生教员优先考虑家庭经济困难学生。</w:t>
      </w:r>
    </w:p>
    <w:sectPr w:rsidR="00F17C86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02" w:rsidRDefault="00795402" w:rsidP="00100DF1">
      <w:pPr>
        <w:rPr>
          <w:rFonts w:hint="default"/>
        </w:rPr>
      </w:pPr>
      <w:r>
        <w:separator/>
      </w:r>
    </w:p>
  </w:endnote>
  <w:endnote w:type="continuationSeparator" w:id="0">
    <w:p w:rsidR="00795402" w:rsidRDefault="00795402" w:rsidP="00100DF1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02" w:rsidRDefault="00795402" w:rsidP="00100DF1">
      <w:pPr>
        <w:rPr>
          <w:rFonts w:hint="default"/>
        </w:rPr>
      </w:pPr>
      <w:r>
        <w:separator/>
      </w:r>
    </w:p>
  </w:footnote>
  <w:footnote w:type="continuationSeparator" w:id="0">
    <w:p w:rsidR="00795402" w:rsidRDefault="00795402" w:rsidP="00100DF1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43DA524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86"/>
    <w:rsid w:val="00100DF1"/>
    <w:rsid w:val="00795402"/>
    <w:rsid w:val="00F1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DF1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DF1"/>
    <w:rPr>
      <w:rFonts w:ascii="Calibri" w:hAnsi="Calibri" w:cs="宋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 w:hint="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0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0DF1"/>
    <w:rPr>
      <w:rFonts w:ascii="Calibri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0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0DF1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surface 3</dc:creator>
  <cp:lastModifiedBy>张姗姗</cp:lastModifiedBy>
  <cp:revision>2</cp:revision>
  <dcterms:created xsi:type="dcterms:W3CDTF">2019-09-16T01:17:00Z</dcterms:created>
  <dcterms:modified xsi:type="dcterms:W3CDTF">2019-09-16T01:17:00Z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